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4815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1F72EF">
                    <w:rPr>
                      <w:color w:val="000000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815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1F72EF" w:rsidP="001F72E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306654">
        <w:rPr>
          <w:rStyle w:val="fontstyle01"/>
        </w:rPr>
        <w:t>2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9F483F">
        <w:rPr>
          <w:b/>
          <w:color w:val="000000"/>
          <w:sz w:val="24"/>
          <w:szCs w:val="24"/>
        </w:rPr>
        <w:t>2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proofErr w:type="gramStart"/>
      <w:r w:rsidR="009166F9" w:rsidRPr="009166F9">
        <w:rPr>
          <w:color w:val="000000"/>
          <w:sz w:val="24"/>
          <w:szCs w:val="24"/>
        </w:rPr>
        <w:t>регулирующий;  исполнительно</w:t>
      </w:r>
      <w:proofErr w:type="gramEnd"/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F72EF" w:rsidRDefault="005E0074" w:rsidP="001F72EF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F72EF">
        <w:rPr>
          <w:color w:val="000000"/>
          <w:sz w:val="24"/>
          <w:szCs w:val="24"/>
        </w:rPr>
        <w:t>формы обучения 2024 года набора</w:t>
      </w:r>
    </w:p>
    <w:p w:rsidR="001F72EF" w:rsidRDefault="001F72EF" w:rsidP="001F72EF">
      <w:pPr>
        <w:jc w:val="center"/>
        <w:rPr>
          <w:sz w:val="24"/>
          <w:szCs w:val="24"/>
        </w:rPr>
      </w:pPr>
    </w:p>
    <w:p w:rsidR="001F72EF" w:rsidRDefault="001F72EF" w:rsidP="001F72E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1F72EF" w:rsidRDefault="001F72EF" w:rsidP="001F72EF">
      <w:pPr>
        <w:jc w:val="center"/>
        <w:rPr>
          <w:sz w:val="24"/>
          <w:szCs w:val="24"/>
        </w:rPr>
      </w:pPr>
    </w:p>
    <w:p w:rsidR="007C277B" w:rsidRPr="00F37185" w:rsidRDefault="001F72EF" w:rsidP="001F72E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8651AF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414887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414887">
              <w:rPr>
                <w:rStyle w:val="fontstyle01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8651AF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B2BCC" w:rsidRPr="006A2B05" w:rsidRDefault="00DF1076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B2BCC" w:rsidRPr="006A2B05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BCC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FB2BCC" w:rsidRPr="006A2B05" w:rsidRDefault="00FB2BCC" w:rsidP="00FB2B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Pr="006A2B05">
        <w:rPr>
          <w:spacing w:val="-3"/>
          <w:sz w:val="24"/>
          <w:szCs w:val="24"/>
          <w:lang w:eastAsia="en-US"/>
        </w:rPr>
        <w:t>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FB2BCC" w:rsidRDefault="001F72EF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BCC" w:rsidRPr="00F3718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 xml:space="preserve"> /</w:t>
      </w:r>
    </w:p>
    <w:p w:rsidR="002933E5" w:rsidRPr="00A04B9E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41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53400" w:rsidRPr="001A29DA" w:rsidRDefault="00353400" w:rsidP="00353400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94149C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28.09.2020 (протокол заседания №2);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F72EF" w:rsidRDefault="0094149C" w:rsidP="001F72EF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3</w:t>
      </w:r>
      <w:r w:rsidRPr="00A04B9E">
        <w:rPr>
          <w:b/>
          <w:sz w:val="24"/>
        </w:rPr>
        <w:t>.0</w:t>
      </w:r>
      <w:r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proofErr w:type="spellStart"/>
      <w:r w:rsidR="001F72EF">
        <w:rPr>
          <w:color w:val="000000"/>
          <w:sz w:val="24"/>
          <w:szCs w:val="24"/>
        </w:rPr>
        <w:t>на</w:t>
      </w:r>
      <w:proofErr w:type="spellEnd"/>
      <w:r w:rsidR="001F72EF">
        <w:rPr>
          <w:color w:val="000000"/>
          <w:sz w:val="24"/>
          <w:szCs w:val="24"/>
        </w:rPr>
        <w:t xml:space="preserve"> 2024-2025 учебный год, утвержденным приказом ректора от 25.03.2024 № 34</w:t>
      </w:r>
    </w:p>
    <w:p w:rsidR="00CE3738" w:rsidRPr="00392A1F" w:rsidRDefault="0094149C" w:rsidP="001F72EF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15E6F">
        <w:rPr>
          <w:rStyle w:val="fontstyle01"/>
          <w:rFonts w:ascii="Times New Roman" w:hAnsi="Times New Roman"/>
          <w:b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5455D5">
        <w:rPr>
          <w:rStyle w:val="fontstyle01"/>
          <w:rFonts w:ascii="Calibri" w:hAnsi="Calibri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5455D5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выбирать оптимальные </w:t>
            </w:r>
            <w:proofErr w:type="gramStart"/>
            <w:r w:rsidRPr="00D478BC">
              <w:rPr>
                <w:sz w:val="22"/>
                <w:szCs w:val="22"/>
              </w:rPr>
              <w:t>способы  решения</w:t>
            </w:r>
            <w:proofErr w:type="gramEnd"/>
            <w:r w:rsidRPr="00D478BC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proofErr w:type="gramStart"/>
            <w:r w:rsidRPr="00D478BC">
              <w:rPr>
                <w:sz w:val="22"/>
                <w:szCs w:val="22"/>
              </w:rPr>
              <w:t>способов  решения</w:t>
            </w:r>
            <w:proofErr w:type="gramEnd"/>
            <w:r w:rsidRPr="00D478BC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rPr>
                <w:color w:val="000000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proofErr w:type="gramStart"/>
            <w:r>
              <w:rPr>
                <w:b/>
                <w:bCs/>
                <w:sz w:val="22"/>
                <w:szCs w:val="22"/>
              </w:rPr>
              <w:t>10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>Способен</w:t>
            </w:r>
            <w:proofErr w:type="gramEnd"/>
            <w:r w:rsidRPr="005455D5">
              <w:rPr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5455D5" w:rsidRPr="001D35CB" w:rsidRDefault="005455D5" w:rsidP="001D35CB">
            <w:pPr>
              <w:rPr>
                <w:i/>
                <w:color w:val="000000"/>
                <w:sz w:val="22"/>
                <w:szCs w:val="22"/>
              </w:rPr>
            </w:pPr>
          </w:p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5455D5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455D5">
              <w:rPr>
                <w:b/>
                <w:sz w:val="22"/>
                <w:szCs w:val="22"/>
              </w:rPr>
              <w:t>УК-11</w:t>
            </w:r>
            <w:r w:rsidRPr="005455D5">
              <w:rPr>
                <w:sz w:val="22"/>
                <w:szCs w:val="22"/>
              </w:rPr>
              <w:t xml:space="preserve"> Способен формировать нетерпимое отношение к коррупци</w:t>
            </w:r>
            <w:r w:rsidRPr="005455D5">
              <w:rPr>
                <w:sz w:val="22"/>
                <w:szCs w:val="22"/>
              </w:rPr>
              <w:lastRenderedPageBreak/>
              <w:t xml:space="preserve">онному поведению; </w:t>
            </w:r>
          </w:p>
          <w:p w:rsidR="00B10030" w:rsidRPr="005455D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455D5">
              <w:rPr>
                <w:sz w:val="22"/>
                <w:szCs w:val="22"/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5455D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jc w:val="both"/>
              <w:rPr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5455D5" w:rsidRPr="00975BD4" w:rsidRDefault="005455D5" w:rsidP="005455D5">
            <w:pPr>
              <w:jc w:val="both"/>
              <w:rPr>
                <w:color w:val="000000"/>
              </w:rPr>
            </w:pPr>
          </w:p>
          <w:p w:rsidR="005455D5" w:rsidRPr="00F02B49" w:rsidRDefault="005455D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455D5" w:rsidRPr="00F02B49" w:rsidRDefault="005455D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 xml:space="preserve">знать технологии управления по целям управления и по </w:t>
            </w:r>
            <w:proofErr w:type="gramStart"/>
            <w:r w:rsidRPr="00444BEE">
              <w:rPr>
                <w:color w:val="000000"/>
              </w:rPr>
              <w:t>результатам,  основные</w:t>
            </w:r>
            <w:proofErr w:type="gramEnd"/>
            <w:r w:rsidRPr="00444BEE">
              <w:rPr>
                <w:color w:val="000000"/>
              </w:rPr>
              <w:t xml:space="preserve">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</w:t>
            </w:r>
            <w:proofErr w:type="gramStart"/>
            <w:r w:rsidRPr="001D588F">
              <w:rPr>
                <w:color w:val="000000"/>
              </w:rPr>
              <w:t>навыками  разработки</w:t>
            </w:r>
            <w:proofErr w:type="gramEnd"/>
            <w:r w:rsidRPr="001D588F">
              <w:rPr>
                <w:color w:val="000000"/>
              </w:rPr>
              <w:t xml:space="preserve"> и обоснования вариантов эффективных управленческих решений по целям управления и по результатам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F02B49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proofErr w:type="gramStart"/>
            <w:r w:rsidRPr="001D588F">
              <w:rPr>
                <w:color w:val="000000"/>
              </w:rPr>
              <w:t>владеть  знаниями</w:t>
            </w:r>
            <w:proofErr w:type="gramEnd"/>
            <w:r w:rsidRPr="001D588F">
              <w:rPr>
                <w:color w:val="000000"/>
              </w:rPr>
              <w:t xml:space="preserve"> в области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5D492A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15E6F">
        <w:rPr>
          <w:color w:val="000000"/>
          <w:sz w:val="24"/>
          <w:szCs w:val="24"/>
        </w:rPr>
        <w:t>2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15E6F">
        <w:rPr>
          <w:rStyle w:val="fontstyle01"/>
          <w:rFonts w:ascii="Calibri" w:hAnsi="Calibri"/>
        </w:rPr>
        <w:t>2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9F483F" w:rsidRPr="009F483F">
        <w:rPr>
          <w:color w:val="000000"/>
          <w:sz w:val="24"/>
          <w:szCs w:val="24"/>
        </w:rPr>
        <w:t>Регулирование государственной гражданской и муниципальной службы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5455D5">
              <w:rPr>
                <w:color w:val="000000"/>
                <w:sz w:val="24"/>
                <w:szCs w:val="24"/>
              </w:rPr>
              <w:t>2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5455D5">
              <w:rPr>
                <w:rStyle w:val="fontstyle01"/>
                <w:rFonts w:ascii="Calibri" w:hAnsi="Calibri"/>
              </w:rPr>
              <w:t>2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5455D5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5455D5">
              <w:rPr>
                <w:sz w:val="22"/>
                <w:szCs w:val="22"/>
              </w:rPr>
              <w:t>10</w:t>
            </w:r>
            <w:r w:rsidRPr="00F42609">
              <w:rPr>
                <w:sz w:val="22"/>
                <w:szCs w:val="22"/>
              </w:rPr>
              <w:t xml:space="preserve">; </w:t>
            </w:r>
            <w:r w:rsidR="005455D5" w:rsidRPr="00F42609">
              <w:rPr>
                <w:sz w:val="22"/>
                <w:szCs w:val="22"/>
              </w:rPr>
              <w:t>УК-</w:t>
            </w:r>
            <w:r w:rsidR="005455D5">
              <w:rPr>
                <w:sz w:val="22"/>
                <w:szCs w:val="22"/>
              </w:rPr>
              <w:t>11</w:t>
            </w:r>
            <w:r w:rsidR="005455D5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ПК-</w:t>
            </w:r>
            <w:r w:rsidR="005455D5">
              <w:rPr>
                <w:sz w:val="22"/>
                <w:szCs w:val="22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b/>
        </w:rPr>
        <w:t>2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proofErr w:type="gramStart"/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A7513" w:rsidRPr="0097109E" w:rsidRDefault="002A7513" w:rsidP="002A7513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</w:t>
            </w:r>
            <w:proofErr w:type="gramStart"/>
            <w:r w:rsidRPr="0097109E">
              <w:t>направления  работы</w:t>
            </w:r>
            <w:proofErr w:type="gramEnd"/>
            <w:r w:rsidRPr="0097109E">
              <w:t xml:space="preserve">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A7513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A7513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B10030" w:rsidRPr="009F2202" w:rsidRDefault="002A7513" w:rsidP="002A7513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 xml:space="preserve">Изучить </w:t>
            </w:r>
            <w:proofErr w:type="gramStart"/>
            <w:r w:rsidRPr="0097109E">
              <w:t>локальные  нормативно</w:t>
            </w:r>
            <w:proofErr w:type="gramEnd"/>
            <w:r w:rsidRPr="0097109E">
              <w:t>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A7513" w:rsidRPr="002A7513" w:rsidRDefault="009F2202" w:rsidP="002A7513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A7513" w:rsidRPr="002A7513">
              <w:t>1. Проанализировать</w:t>
            </w:r>
            <w:r w:rsidR="002A7513" w:rsidRPr="002A7513">
              <w:rPr>
                <w:iCs/>
              </w:rPr>
              <w:t xml:space="preserve"> </w:t>
            </w:r>
            <w:r w:rsidR="002A7513" w:rsidRPr="002A7513">
              <w:t>п</w:t>
            </w:r>
            <w:r w:rsidR="002A7513" w:rsidRPr="002A7513">
              <w:rPr>
                <w:color w:val="000000"/>
              </w:rPr>
              <w:t>равовое регулирование государственной и муниципальной службы</w:t>
            </w:r>
            <w:r w:rsidR="002A7513" w:rsidRPr="002A7513">
              <w:rPr>
                <w:iCs/>
              </w:rPr>
              <w:t xml:space="preserve"> (</w:t>
            </w:r>
            <w:r w:rsidR="002A7513" w:rsidRPr="002A7513">
              <w:rPr>
                <w:i/>
                <w:iCs/>
              </w:rPr>
              <w:t>на примере профильной организации</w:t>
            </w:r>
            <w:r w:rsidR="002A7513" w:rsidRPr="002A7513">
              <w:rPr>
                <w:iCs/>
              </w:rPr>
              <w:t xml:space="preserve">)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2.1.1. Конституционные основы государственной службы в Российской Федерации. </w:t>
            </w:r>
          </w:p>
          <w:p w:rsidR="002A7513" w:rsidRPr="002A7513" w:rsidRDefault="002A7513" w:rsidP="002A7513">
            <w:pPr>
              <w:jc w:val="both"/>
            </w:pPr>
            <w:r w:rsidRPr="002A7513">
              <w:t>2.1.2. Правовой статус государственного гражданского служащего</w:t>
            </w:r>
            <w:r w:rsidRPr="002A7513">
              <w:rPr>
                <w:i/>
              </w:rPr>
              <w:t>.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2.1.3. Особенности правового регулирования муниципальной службы в РФ. </w:t>
            </w:r>
          </w:p>
          <w:p w:rsidR="002A7513" w:rsidRPr="002A7513" w:rsidRDefault="002A7513" w:rsidP="002A7513">
            <w:pPr>
              <w:tabs>
                <w:tab w:val="left" w:pos="1134"/>
              </w:tabs>
              <w:jc w:val="both"/>
            </w:pPr>
            <w:r w:rsidRPr="002A7513">
              <w:t>2. Проанализировать механизм взаимодействия государственных властей и государственного управления</w:t>
            </w:r>
            <w:r w:rsidRPr="002A7513">
              <w:rPr>
                <w:iCs/>
              </w:rPr>
              <w:t xml:space="preserve"> (</w:t>
            </w:r>
            <w:r w:rsidRPr="002A7513">
              <w:rPr>
                <w:i/>
                <w:iCs/>
              </w:rPr>
              <w:t>на примере профильной организации</w:t>
            </w:r>
            <w:r w:rsidRPr="002A7513">
              <w:rPr>
                <w:iCs/>
              </w:rPr>
              <w:t>)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  <w:rPr>
                <w:b/>
              </w:rPr>
            </w:pPr>
            <w:r w:rsidRPr="002A7513">
              <w:t xml:space="preserve">2.2.1. Структура субъектов власти и управления.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2.2.2. Система органов государственной власти в Российской Федерации. </w:t>
            </w:r>
          </w:p>
          <w:p w:rsidR="002A7513" w:rsidRPr="002A7513" w:rsidRDefault="002A7513" w:rsidP="002A75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7513">
              <w:rPr>
                <w:rFonts w:ascii="Times New Roman" w:hAnsi="Times New Roman"/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2A7513" w:rsidRDefault="002A7513" w:rsidP="002A7513">
            <w:pPr>
              <w:rPr>
                <w:b/>
              </w:rPr>
            </w:pPr>
            <w:r w:rsidRPr="002A7513">
              <w:t>2. Проанализировать</w:t>
            </w:r>
            <w:r w:rsidRPr="002A7513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2A7513" w:rsidRDefault="002A7513" w:rsidP="002A7513">
            <w:pPr>
              <w:pStyle w:val="13"/>
              <w:jc w:val="both"/>
              <w:rPr>
                <w:sz w:val="20"/>
                <w:szCs w:val="20"/>
              </w:rPr>
            </w:pPr>
            <w:r w:rsidRPr="002A7513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E562FD" w:rsidRPr="002A7513" w:rsidRDefault="002A7513" w:rsidP="002A7513">
            <w:pPr>
              <w:jc w:val="both"/>
            </w:pPr>
            <w:r w:rsidRPr="002A7513">
              <w:t>2.3.2. Г</w:t>
            </w:r>
            <w:r w:rsidRPr="002A7513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>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DF2DBE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51D20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CB70C5">
        <w:rPr>
          <w:bCs/>
          <w:iCs/>
          <w:sz w:val="24"/>
          <w:szCs w:val="24"/>
        </w:rPr>
        <w:lastRenderedPageBreak/>
        <w:t>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037E85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037E85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037E85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lastRenderedPageBreak/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037E85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037E85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037E85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B570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037E8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37E8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1F72EF" w:rsidRPr="00061268" w:rsidRDefault="001F72EF" w:rsidP="001F72E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061268">
        <w:rPr>
          <w:color w:val="000000"/>
        </w:rPr>
        <w:t xml:space="preserve"> именуемое в дальнейшем «Организация», в лице Ректора </w:t>
      </w:r>
      <w:r w:rsidRPr="00685C0B">
        <w:rPr>
          <w:color w:val="000000"/>
        </w:rPr>
        <w:t>Еремеева Александра Эммануиловича</w:t>
      </w:r>
      <w:r w:rsidRPr="00061268">
        <w:rPr>
          <w:color w:val="000000"/>
        </w:rPr>
        <w:t>, действующего на основании  Устава, с одной стороны, и _____________________________________________________________________________,</w:t>
      </w:r>
    </w:p>
    <w:p w:rsidR="001F72EF" w:rsidRPr="00061268" w:rsidRDefault="001F72EF" w:rsidP="001F72EF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68">
        <w:rPr>
          <w:color w:val="000000"/>
        </w:rPr>
        <w:t>именуемое в дальнейшем «Профильная организация», в лице_______________________________________________________________________, действующего на основании______________________________________________________, с другой стороны,</w:t>
      </w:r>
      <w:r>
        <w:rPr>
          <w:color w:val="000000"/>
        </w:rPr>
        <w:t xml:space="preserve"> </w:t>
      </w:r>
      <w:r w:rsidRPr="00061268">
        <w:rPr>
          <w:color w:val="000000"/>
        </w:rPr>
        <w:t>именуемые по отдельности «Сторона», а вместе «Стороны», заключили настоящий Договор о нижеследующем.</w:t>
      </w:r>
    </w:p>
    <w:p w:rsidR="001F72EF" w:rsidRPr="00061268" w:rsidRDefault="001F72EF" w:rsidP="001F72E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F72EF" w:rsidRPr="00061268" w:rsidRDefault="001F72EF" w:rsidP="001F72E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2. Права и обязанности Сторон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2.1. Организация обязана: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2.1.2 назначить руководителя по практической подготовке от Организации, который: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 xml:space="preserve">2.1.3 при смене руководителя по практической подготовке в 2–х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Профильной организации;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Pr="00061268">
        <w:lastRenderedPageBreak/>
        <w:t>включая место, продолжительность и период их реализации;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2.1.6 ________________</w:t>
      </w:r>
      <w:proofErr w:type="gramStart"/>
      <w:r w:rsidRPr="00061268">
        <w:t>_(</w:t>
      </w:r>
      <w:proofErr w:type="gramEnd"/>
      <w:r w:rsidRPr="00061268">
        <w:t>иные обязанности Организации).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 Профильная организация обязана: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2.2.3 при смене лица, указанного в </w:t>
      </w:r>
      <w:hyperlink r:id="rId41" w:anchor="20222" w:history="1">
        <w:r w:rsidRPr="0006126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061268">
        <w:t xml:space="preserve">, в 2-х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Организации;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 xml:space="preserve">2.2.6 ознакомить обучающихся с правилами внутреннего трудового распорядка Профильной </w:t>
      </w:r>
      <w:proofErr w:type="gramStart"/>
      <w:r w:rsidRPr="00061268">
        <w:t>организации,_</w:t>
      </w:r>
      <w:proofErr w:type="gramEnd"/>
      <w:r w:rsidRPr="00061268">
        <w:t>________________________________________________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(указываются иные локальные нормативные</w:t>
      </w:r>
    </w:p>
    <w:p w:rsidR="001F72EF" w:rsidRPr="00061268" w:rsidRDefault="001F72EF" w:rsidP="001F72EF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061268">
        <w:t>_______________________________________________________________________;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акты Профильной организации)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2.2.10 ____________</w:t>
      </w:r>
      <w:proofErr w:type="gramStart"/>
      <w:r w:rsidRPr="00061268">
        <w:t>_(</w:t>
      </w:r>
      <w:proofErr w:type="gramEnd"/>
      <w:r w:rsidRPr="00061268">
        <w:t>иные обязанности Профильной организации).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2.3. Организация имеет право: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2.3.3 _________________</w:t>
      </w:r>
      <w:proofErr w:type="gramStart"/>
      <w:r w:rsidRPr="00061268">
        <w:t>_(</w:t>
      </w:r>
      <w:proofErr w:type="gramEnd"/>
      <w:r w:rsidRPr="00061268">
        <w:t>иные права Организации).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2.4. Профильная организация имеет право: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 w:rsidRPr="00061268">
        <w:lastRenderedPageBreak/>
        <w:t>ции;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2.4.3 __________</w:t>
      </w:r>
      <w:proofErr w:type="gramStart"/>
      <w:r w:rsidRPr="00061268">
        <w:t>_(</w:t>
      </w:r>
      <w:proofErr w:type="gramEnd"/>
      <w:r w:rsidRPr="00061268">
        <w:t>иные права Профильной организации).</w:t>
      </w:r>
    </w:p>
    <w:p w:rsidR="001F72EF" w:rsidRPr="00061268" w:rsidRDefault="001F72EF" w:rsidP="001F72E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3. Срок действия договора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72EF" w:rsidRPr="00061268" w:rsidRDefault="001F72EF" w:rsidP="001F72E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4. Заключительные положения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72EF" w:rsidRPr="00061268" w:rsidRDefault="001F72EF" w:rsidP="001F72EF">
      <w:pPr>
        <w:pStyle w:val="13"/>
        <w:shd w:val="clear" w:color="auto" w:fill="FFFFFF"/>
        <w:ind w:firstLine="709"/>
        <w:jc w:val="both"/>
      </w:pPr>
      <w:r w:rsidRPr="00061268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72EF" w:rsidRPr="00061268" w:rsidRDefault="001F72EF" w:rsidP="001F72EF">
      <w:pPr>
        <w:ind w:firstLine="709"/>
        <w:jc w:val="both"/>
        <w:rPr>
          <w:sz w:val="24"/>
          <w:szCs w:val="24"/>
        </w:rPr>
      </w:pPr>
    </w:p>
    <w:p w:rsidR="001F72EF" w:rsidRPr="00061268" w:rsidRDefault="001F72EF" w:rsidP="001F72EF">
      <w:pPr>
        <w:pStyle w:val="a5"/>
        <w:tabs>
          <w:tab w:val="left" w:pos="219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  <w:lang w:val="ru-RU"/>
        </w:rPr>
        <w:t>5.</w:t>
      </w:r>
      <w:r w:rsidRPr="00061268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F72EF" w:rsidRPr="00061268" w:rsidRDefault="001F72EF" w:rsidP="001F72E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154"/>
        <w:gridCol w:w="4815"/>
      </w:tblGrid>
      <w:tr w:rsidR="001F72EF" w:rsidRPr="00061268" w:rsidTr="007D71C4">
        <w:trPr>
          <w:trHeight w:val="430"/>
        </w:trPr>
        <w:tc>
          <w:tcPr>
            <w:tcW w:w="4518" w:type="dxa"/>
            <w:gridSpan w:val="2"/>
          </w:tcPr>
          <w:p w:rsidR="001F72EF" w:rsidRPr="00061268" w:rsidRDefault="001F72EF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612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612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1F72EF" w:rsidRPr="00061268" w:rsidRDefault="001F72EF" w:rsidP="007D71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F72EF" w:rsidRPr="00061268" w:rsidTr="007D71C4">
        <w:tc>
          <w:tcPr>
            <w:tcW w:w="4352" w:type="dxa"/>
          </w:tcPr>
          <w:p w:rsidR="001F72EF" w:rsidRPr="00061268" w:rsidRDefault="001F72EF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1F72EF" w:rsidRPr="00061268" w:rsidRDefault="001F72EF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F72EF" w:rsidRPr="00061268" w:rsidRDefault="001F72EF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72EF" w:rsidRPr="00061268" w:rsidRDefault="001F72EF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061268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061268">
              <w:rPr>
                <w:w w:val="115"/>
                <w:sz w:val="24"/>
                <w:szCs w:val="24"/>
              </w:rPr>
              <w:t>_________________________</w:t>
            </w:r>
          </w:p>
          <w:p w:rsidR="001F72EF" w:rsidRPr="00061268" w:rsidRDefault="001F72EF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F72EF" w:rsidRDefault="001F72EF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F72EF" w:rsidRDefault="001F72EF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F72EF" w:rsidRPr="00061268" w:rsidRDefault="001F72EF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___________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1F72EF" w:rsidRPr="00061268" w:rsidRDefault="001F72EF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219" w:type="dxa"/>
            <w:gridSpan w:val="2"/>
          </w:tcPr>
          <w:p w:rsidR="001F72EF" w:rsidRPr="00061268" w:rsidRDefault="001F72EF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612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612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proofErr w:type="gramStart"/>
            <w:r w:rsidRPr="00061268">
              <w:rPr>
                <w:sz w:val="24"/>
                <w:szCs w:val="24"/>
                <w:u w:val="single"/>
              </w:rPr>
              <w:t>»,</w:t>
            </w:r>
            <w:r w:rsidRPr="00061268">
              <w:rPr>
                <w:bCs/>
                <w:w w:val="105"/>
                <w:sz w:val="24"/>
                <w:szCs w:val="24"/>
              </w:rPr>
              <w:t>_</w:t>
            </w:r>
            <w:proofErr w:type="gramEnd"/>
            <w:r w:rsidRPr="00061268">
              <w:rPr>
                <w:bCs/>
                <w:w w:val="105"/>
                <w:sz w:val="24"/>
                <w:szCs w:val="24"/>
              </w:rPr>
              <w:t>___________________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2"/>
                <w:szCs w:val="24"/>
              </w:rPr>
            </w:pPr>
            <w:r w:rsidRPr="00061268">
              <w:rPr>
                <w:bCs/>
                <w:w w:val="105"/>
                <w:sz w:val="22"/>
                <w:szCs w:val="24"/>
              </w:rPr>
              <w:t>(полное наименование)</w:t>
            </w:r>
          </w:p>
          <w:p w:rsidR="001F72EF" w:rsidRDefault="001F72EF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  <w:r w:rsidRPr="00061268">
              <w:rPr>
                <w:w w:val="115"/>
                <w:sz w:val="24"/>
                <w:szCs w:val="24"/>
              </w:rPr>
              <w:t xml:space="preserve">Адрес: 644105, </w:t>
            </w:r>
            <w:proofErr w:type="spellStart"/>
            <w:r w:rsidRPr="00061268">
              <w:rPr>
                <w:w w:val="115"/>
                <w:sz w:val="24"/>
                <w:szCs w:val="24"/>
              </w:rPr>
              <w:t>г.Омск</w:t>
            </w:r>
            <w:proofErr w:type="spellEnd"/>
            <w:r w:rsidRPr="00061268">
              <w:rPr>
                <w:w w:val="115"/>
                <w:sz w:val="24"/>
                <w:szCs w:val="24"/>
              </w:rPr>
              <w:t>, ул. 4 Челюскинцев,2А,</w:t>
            </w:r>
          </w:p>
          <w:p w:rsidR="001F72EF" w:rsidRDefault="001F72EF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  <w:u w:val="single"/>
              </w:rPr>
              <w:t xml:space="preserve">Ректор ЧУОО ВО Еремеев А.Э. 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F72EF" w:rsidRPr="00061268" w:rsidRDefault="001F72EF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F72EF" w:rsidRPr="00061268" w:rsidRDefault="001F72EF" w:rsidP="007D71C4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1F72EF" w:rsidRPr="00061268" w:rsidTr="007D71C4">
        <w:tc>
          <w:tcPr>
            <w:tcW w:w="4518" w:type="dxa"/>
            <w:gridSpan w:val="2"/>
          </w:tcPr>
          <w:p w:rsidR="001F72EF" w:rsidRPr="00061268" w:rsidRDefault="001F72EF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1F72EF" w:rsidRPr="00061268" w:rsidRDefault="001F72EF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F72EF" w:rsidRDefault="001F72EF" w:rsidP="001F72EF">
      <w:pPr>
        <w:jc w:val="right"/>
        <w:rPr>
          <w:sz w:val="24"/>
          <w:szCs w:val="24"/>
        </w:rPr>
      </w:pPr>
    </w:p>
    <w:p w:rsidR="001F72EF" w:rsidRDefault="001F72EF" w:rsidP="001F72E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51"/>
        <w:gridCol w:w="3135"/>
        <w:gridCol w:w="1486"/>
        <w:gridCol w:w="1525"/>
      </w:tblGrid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513" w:rsidRPr="0097109E" w:rsidRDefault="002A7513" w:rsidP="002C6D71">
            <w:r w:rsidRPr="0097109E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both"/>
              <w:rPr>
                <w:color w:val="000000"/>
              </w:rPr>
            </w:pPr>
            <w:r w:rsidRPr="0097109E">
              <w:rPr>
                <w:color w:val="000000"/>
              </w:rPr>
              <w:t>Государственная гражданская и муниципальная служба</w:t>
            </w:r>
          </w:p>
          <w:p w:rsidR="002A7513" w:rsidRPr="0097109E" w:rsidRDefault="002A7513" w:rsidP="002C6D71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center"/>
              <w:rPr>
                <w:i/>
              </w:rPr>
            </w:pPr>
            <w:r w:rsidRPr="0097109E">
              <w:rPr>
                <w:i/>
              </w:rPr>
              <w:t>Производственная практика</w:t>
            </w:r>
          </w:p>
          <w:p w:rsidR="002A7513" w:rsidRPr="0097109E" w:rsidRDefault="002A7513" w:rsidP="002C6D71">
            <w:pPr>
              <w:rPr>
                <w:b/>
                <w:color w:val="000000"/>
                <w:highlight w:val="yellow"/>
              </w:rPr>
            </w:pPr>
            <w:r w:rsidRPr="0097109E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97109E">
              <w:rPr>
                <w:color w:val="000000"/>
              </w:rPr>
              <w:t>практической подготовки</w:t>
            </w:r>
            <w:r w:rsidRPr="0097109E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97109E">
              <w:rPr>
                <w:b/>
                <w:color w:val="000000"/>
                <w:highlight w:val="yellow"/>
              </w:rPr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</w:t>
            </w:r>
            <w:proofErr w:type="gramStart"/>
            <w:r w:rsidRPr="0097109E">
              <w:t>направления  работы</w:t>
            </w:r>
            <w:proofErr w:type="gramEnd"/>
            <w:r w:rsidRPr="0097109E">
              <w:t xml:space="preserve">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 xml:space="preserve">Изучить </w:t>
            </w:r>
            <w:proofErr w:type="gramStart"/>
            <w:r w:rsidRPr="0097109E">
              <w:t>локальные  нормативно</w:t>
            </w:r>
            <w:proofErr w:type="gramEnd"/>
            <w:r w:rsidRPr="0097109E">
              <w:t>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  <w:p w:rsidR="002A7513" w:rsidRPr="0097109E" w:rsidRDefault="002A7513" w:rsidP="002C6D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513" w:rsidRPr="0097109E" w:rsidRDefault="002A7513" w:rsidP="002C6D71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97109E">
              <w:rPr>
                <w:b/>
                <w:i/>
              </w:rPr>
              <w:t>Индивидуальное задание: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97109E">
              <w:t>1. Проанализировать</w:t>
            </w:r>
            <w:r w:rsidRPr="0097109E">
              <w:rPr>
                <w:iCs/>
              </w:rPr>
              <w:t xml:space="preserve"> </w:t>
            </w:r>
            <w:r w:rsidRPr="0097109E">
              <w:t>п</w:t>
            </w:r>
            <w:r w:rsidRPr="0097109E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2.1.1. Конституционные основы государственной службы в Российской Федерации.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2.1.2. Правовой статус государственного гражданского служащего</w:t>
            </w:r>
            <w:r w:rsidRPr="0097109E">
              <w:rPr>
                <w:i/>
              </w:rPr>
              <w:t>.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2.1.3. Особенности правового регулирования муниципальной службы в РФ. 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  <w:r w:rsidRPr="0097109E">
              <w:t xml:space="preserve">2. Проанализировать механизм </w:t>
            </w:r>
            <w:r w:rsidRPr="0097109E">
              <w:lastRenderedPageBreak/>
              <w:t>взаимодействия государственных властей и государственного управления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>)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b/>
              </w:rPr>
            </w:pPr>
            <w:r w:rsidRPr="0097109E">
              <w:t xml:space="preserve">2.2.1. Структура субъектов власти и управления.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2.2.2. Система органов государственной власти в Российской Федерации. </w:t>
            </w:r>
          </w:p>
          <w:p w:rsidR="002A7513" w:rsidRPr="0097109E" w:rsidRDefault="002A7513" w:rsidP="002C6D71">
            <w:pPr>
              <w:pStyle w:val="a4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97109E" w:rsidRDefault="002A7513" w:rsidP="002C6D71">
            <w:pPr>
              <w:rPr>
                <w:b/>
              </w:rPr>
            </w:pPr>
            <w:r w:rsidRPr="0097109E">
              <w:t>2. Проанализировать</w:t>
            </w:r>
            <w:r w:rsidRPr="0097109E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97109E" w:rsidRDefault="002A7513" w:rsidP="002C6D71">
            <w:pPr>
              <w:pStyle w:val="13"/>
              <w:jc w:val="both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2A7513" w:rsidRPr="0097109E" w:rsidRDefault="002A7513" w:rsidP="002C6D71">
            <w:pPr>
              <w:rPr>
                <w:spacing w:val="-2"/>
              </w:rPr>
            </w:pPr>
            <w:r w:rsidRPr="0097109E">
              <w:t>2.3.2. Г</w:t>
            </w:r>
            <w:r w:rsidRPr="0097109E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t>В соответствии с календарным учебным графиком</w:t>
            </w:r>
          </w:p>
        </w:tc>
      </w:tr>
    </w:tbl>
    <w:p w:rsidR="002A7513" w:rsidRPr="0097109E" w:rsidRDefault="002A7513" w:rsidP="002A7513">
      <w:pPr>
        <w:rPr>
          <w:sz w:val="24"/>
          <w:szCs w:val="24"/>
        </w:rPr>
      </w:pPr>
      <w:r w:rsidRPr="0097109E">
        <w:rPr>
          <w:sz w:val="24"/>
          <w:szCs w:val="24"/>
        </w:rPr>
        <w:br w:type="page"/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2A7513" w:rsidRPr="0097109E" w:rsidRDefault="002A7513" w:rsidP="002A7513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Помещения </w:t>
            </w:r>
          </w:p>
        </w:tc>
      </w:tr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 Омский городской Совет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2A7513" w:rsidRPr="0097109E" w:rsidRDefault="002A7513" w:rsidP="002C6D71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48157D" w:rsidP="002C6D71">
            <w:pPr>
              <w:jc w:val="center"/>
            </w:pPr>
            <w:hyperlink r:id="rId42" w:history="1"/>
            <w:r w:rsidR="002A7513" w:rsidRPr="0097109E">
              <w:t xml:space="preserve"> 644099, </w:t>
            </w:r>
            <w:r w:rsidR="002A7513" w:rsidRPr="0097109E">
              <w:rPr>
                <w:bCs/>
              </w:rPr>
              <w:t>Омская</w:t>
            </w:r>
            <w:r w:rsidR="002A7513" w:rsidRPr="0097109E">
              <w:t xml:space="preserve"> обл., г </w:t>
            </w:r>
            <w:r w:rsidR="002A7513" w:rsidRPr="0097109E">
              <w:rPr>
                <w:bCs/>
              </w:rPr>
              <w:t>Омск</w:t>
            </w:r>
            <w:r w:rsidR="002A7513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служебные кабинеты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2A7513" w:rsidRPr="0097109E" w:rsidRDefault="002A7513" w:rsidP="002C6D71">
            <w:pPr>
              <w:jc w:val="center"/>
            </w:pPr>
          </w:p>
          <w:p w:rsidR="002A7513" w:rsidRPr="0097109E" w:rsidRDefault="002A7513" w:rsidP="002C6D71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2A7513" w:rsidRPr="0097109E" w:rsidRDefault="002A7513" w:rsidP="002C6D71">
            <w:pPr>
              <w:rPr>
                <w:color w:val="FF0000"/>
              </w:rPr>
            </w:pPr>
          </w:p>
          <w:p w:rsidR="002A7513" w:rsidRPr="0097109E" w:rsidRDefault="002A7513" w:rsidP="002C6D71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2A7513" w:rsidRPr="0097109E" w:rsidRDefault="002A7513" w:rsidP="002A7513">
      <w:pPr>
        <w:rPr>
          <w:b/>
          <w:sz w:val="28"/>
          <w:szCs w:val="28"/>
        </w:rPr>
      </w:pPr>
    </w:p>
    <w:p w:rsidR="002A7513" w:rsidRPr="00A27B4F" w:rsidRDefault="002A7513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Государственная  гражданская</w:t>
      </w:r>
      <w:proofErr w:type="gramEnd"/>
      <w:r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7513" w:rsidRPr="004665FD" w:rsidTr="002C6D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7513" w:rsidRPr="004665FD" w:rsidRDefault="002A7513" w:rsidP="002C6D71">
            <w:pPr>
              <w:jc w:val="right"/>
              <w:rPr>
                <w:sz w:val="24"/>
                <w:szCs w:val="24"/>
              </w:rPr>
            </w:pPr>
          </w:p>
        </w:tc>
      </w:tr>
    </w:tbl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2A7513" w:rsidP="002A751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48157D" w:rsidP="002A75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95.7pt;margin-top:6.85pt;width:204pt;height:57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A7513" w:rsidRPr="004832A4" w:rsidRDefault="002A7513" w:rsidP="002A7513">
                  <w:pPr>
                    <w:jc w:val="center"/>
                  </w:pPr>
                  <w:r w:rsidRPr="004832A4">
                    <w:t>УТВЕРЖДАЮ</w:t>
                  </w:r>
                </w:p>
                <w:p w:rsidR="002A7513" w:rsidRPr="004832A4" w:rsidRDefault="002A7513" w:rsidP="002A7513">
                  <w:pPr>
                    <w:jc w:val="center"/>
                  </w:pPr>
                </w:p>
                <w:p w:rsidR="002A7513" w:rsidRPr="004832A4" w:rsidRDefault="002A7513" w:rsidP="002A7513">
                  <w:r w:rsidRPr="004832A4">
                    <w:t xml:space="preserve"> зав. кафедрой _____________,</w:t>
                  </w:r>
                </w:p>
                <w:p w:rsidR="002A7513" w:rsidRPr="004832A4" w:rsidRDefault="002A7513" w:rsidP="002A7513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2A7513" w:rsidRPr="004665FD" w:rsidRDefault="002A7513" w:rsidP="002A751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BB3BB3" w:rsidRDefault="002A7513" w:rsidP="002A7513">
      <w:pPr>
        <w:jc w:val="both"/>
        <w:rPr>
          <w:sz w:val="28"/>
          <w:szCs w:val="28"/>
        </w:rPr>
      </w:pPr>
    </w:p>
    <w:p w:rsidR="002A7513" w:rsidRPr="004832A4" w:rsidRDefault="002A7513" w:rsidP="002A7513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2A7513" w:rsidRPr="004832A4" w:rsidRDefault="002A7513" w:rsidP="002A7513">
      <w:pPr>
        <w:jc w:val="center"/>
        <w:outlineLvl w:val="1"/>
        <w:rPr>
          <w:b/>
        </w:rPr>
      </w:pPr>
      <w:proofErr w:type="gramStart"/>
      <w:r w:rsidRPr="004832A4">
        <w:rPr>
          <w:b/>
        </w:rPr>
        <w:t>( производственная</w:t>
      </w:r>
      <w:proofErr w:type="gramEnd"/>
      <w:r w:rsidRPr="004832A4">
        <w:rPr>
          <w:b/>
        </w:rPr>
        <w:t xml:space="preserve"> практика)</w:t>
      </w:r>
    </w:p>
    <w:p w:rsidR="002A7513" w:rsidRPr="004832A4" w:rsidRDefault="002A7513" w:rsidP="002A7513">
      <w:pPr>
        <w:jc w:val="center"/>
      </w:pPr>
    </w:p>
    <w:p w:rsidR="002A7513" w:rsidRPr="004832A4" w:rsidRDefault="002A7513" w:rsidP="002A7513">
      <w:pPr>
        <w:pStyle w:val="a4"/>
        <w:jc w:val="center"/>
      </w:pPr>
      <w:r w:rsidRPr="004832A4">
        <w:t>______________ __________________</w:t>
      </w:r>
    </w:p>
    <w:p w:rsidR="002A7513" w:rsidRPr="00304AF5" w:rsidRDefault="002A7513" w:rsidP="002A7513">
      <w:pPr>
        <w:pStyle w:val="a4"/>
        <w:jc w:val="center"/>
        <w:rPr>
          <w:rFonts w:ascii="Times New Roman" w:hAnsi="Times New Roman"/>
        </w:rPr>
      </w:pPr>
      <w:r w:rsidRPr="00304AF5">
        <w:rPr>
          <w:rFonts w:ascii="Times New Roman" w:hAnsi="Times New Roman"/>
        </w:rPr>
        <w:t>Фамилия, Имя, Отчество обучающегося</w:t>
      </w:r>
    </w:p>
    <w:p w:rsidR="002A7513" w:rsidRPr="004832A4" w:rsidRDefault="002A7513" w:rsidP="002A7513">
      <w:pPr>
        <w:pStyle w:val="a4"/>
        <w:jc w:val="center"/>
      </w:pPr>
    </w:p>
    <w:p w:rsidR="002A7513" w:rsidRPr="004832A4" w:rsidRDefault="002A7513" w:rsidP="002A7513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2A7513" w:rsidRPr="004832A4" w:rsidRDefault="002A7513" w:rsidP="002A7513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2A7513" w:rsidRPr="004832A4" w:rsidRDefault="002A7513" w:rsidP="002A7513">
      <w:pPr>
        <w:suppressAutoHyphens/>
        <w:jc w:val="both"/>
      </w:pPr>
      <w:r w:rsidRPr="004832A4">
        <w:t>Вид практики: производственная практика</w:t>
      </w:r>
    </w:p>
    <w:p w:rsidR="002A7513" w:rsidRPr="004832A4" w:rsidRDefault="002A7513" w:rsidP="002A7513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>организационно-управленческая практика 2</w:t>
      </w:r>
    </w:p>
    <w:p w:rsidR="002A7513" w:rsidRPr="004832A4" w:rsidRDefault="002A7513" w:rsidP="002A7513">
      <w:pPr>
        <w:suppressAutoHyphens/>
        <w:jc w:val="both"/>
      </w:pPr>
    </w:p>
    <w:p w:rsidR="002A7513" w:rsidRPr="004832A4" w:rsidRDefault="002A7513" w:rsidP="002A75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2A7513" w:rsidRPr="004832A4" w:rsidRDefault="002A7513" w:rsidP="002A7513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</w:t>
      </w:r>
      <w:proofErr w:type="gramStart"/>
      <w:r w:rsidRPr="004832A4">
        <w:t>направления</w:t>
      </w:r>
      <w:r>
        <w:t xml:space="preserve"> </w:t>
      </w:r>
      <w:r w:rsidRPr="004832A4">
        <w:t xml:space="preserve"> работы</w:t>
      </w:r>
      <w:proofErr w:type="gramEnd"/>
      <w:r w:rsidRPr="004832A4">
        <w:t xml:space="preserve">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2A7513" w:rsidRPr="004832A4" w:rsidRDefault="002A7513" w:rsidP="002A7513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3. Изучить </w:t>
      </w:r>
      <w:r w:rsidRPr="004832A4">
        <w:rPr>
          <w:iCs/>
        </w:rPr>
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</w:r>
      <w:r w:rsidRPr="004832A4">
        <w:t>(</w:t>
      </w:r>
      <w:r w:rsidRPr="004832A4">
        <w:rPr>
          <w:i/>
        </w:rPr>
        <w:t>наименование профильной организации</w:t>
      </w:r>
      <w:r w:rsidRPr="004832A4">
        <w:t>)</w:t>
      </w:r>
    </w:p>
    <w:p w:rsidR="002A7513" w:rsidRPr="004832A4" w:rsidRDefault="002A7513" w:rsidP="002A7513">
      <w:pPr>
        <w:jc w:val="both"/>
      </w:pPr>
      <w:r w:rsidRPr="004832A4">
        <w:t xml:space="preserve"> </w:t>
      </w:r>
      <w:r w:rsidRPr="004832A4">
        <w:rPr>
          <w:iCs/>
        </w:rPr>
        <w:t xml:space="preserve">4. </w:t>
      </w:r>
      <w:r w:rsidRPr="004832A4">
        <w:t xml:space="preserve">Изучить </w:t>
      </w:r>
      <w:proofErr w:type="gramStart"/>
      <w:r w:rsidRPr="004832A4">
        <w:t>локальные  нормативно</w:t>
      </w:r>
      <w:proofErr w:type="gramEnd"/>
      <w:r w:rsidRPr="004832A4">
        <w:t>- правовые нормы, обеспечивающие борьбу с коррупцией в различных областях жизнедеятельности в…(</w:t>
      </w:r>
      <w:r w:rsidRPr="004832A4">
        <w:rPr>
          <w:i/>
        </w:rPr>
        <w:t>наименование профильной организации</w:t>
      </w:r>
      <w:r w:rsidRPr="004832A4">
        <w:t>).</w:t>
      </w:r>
    </w:p>
    <w:p w:rsidR="002A7513" w:rsidRPr="004832A4" w:rsidRDefault="002A7513" w:rsidP="002A751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2A7513" w:rsidRPr="004832A4" w:rsidRDefault="002A7513" w:rsidP="002A7513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2A7513" w:rsidRPr="004832A4" w:rsidRDefault="002A7513" w:rsidP="002A7513">
      <w:pPr>
        <w:tabs>
          <w:tab w:val="left" w:pos="1134"/>
        </w:tabs>
        <w:jc w:val="both"/>
        <w:rPr>
          <w:color w:val="FF0000"/>
        </w:rPr>
      </w:pPr>
      <w:r w:rsidRPr="004832A4">
        <w:t>1. Проанализировать</w:t>
      </w:r>
      <w:r w:rsidRPr="004832A4">
        <w:rPr>
          <w:iCs/>
        </w:rPr>
        <w:t xml:space="preserve"> </w:t>
      </w:r>
      <w:r w:rsidRPr="004832A4">
        <w:t>п</w:t>
      </w:r>
      <w:r w:rsidRPr="004832A4">
        <w:rPr>
          <w:color w:val="000000"/>
        </w:rPr>
        <w:t>равовое регулирование государственной и муниципальной службы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2.1.1. Конституционные основы государственной службы в Российской Федерации. </w:t>
      </w:r>
    </w:p>
    <w:p w:rsidR="002A7513" w:rsidRPr="004832A4" w:rsidRDefault="002A7513" w:rsidP="002A7513">
      <w:pPr>
        <w:jc w:val="both"/>
      </w:pPr>
      <w:r w:rsidRPr="004832A4">
        <w:t>2.1.2. Правовой статус государственного гражданского служащего</w:t>
      </w:r>
      <w:r w:rsidRPr="004832A4">
        <w:rPr>
          <w:i/>
        </w:rPr>
        <w:t>.</w:t>
      </w:r>
      <w:r w:rsidRPr="004832A4">
        <w:t xml:space="preserve"> </w:t>
      </w:r>
    </w:p>
    <w:p w:rsidR="002A7513" w:rsidRPr="004832A4" w:rsidRDefault="002A7513" w:rsidP="002A7513">
      <w:pPr>
        <w:jc w:val="both"/>
      </w:pPr>
      <w:r w:rsidRPr="004832A4">
        <w:t xml:space="preserve">2.1.3. Особенности правового регулирования муниципальной службы в РФ. </w:t>
      </w:r>
    </w:p>
    <w:p w:rsidR="002A7513" w:rsidRPr="004832A4" w:rsidRDefault="002A7513" w:rsidP="002A7513">
      <w:pPr>
        <w:tabs>
          <w:tab w:val="left" w:pos="1134"/>
        </w:tabs>
        <w:jc w:val="both"/>
      </w:pPr>
    </w:p>
    <w:p w:rsidR="002A7513" w:rsidRPr="004832A4" w:rsidRDefault="002A7513" w:rsidP="002A7513">
      <w:pPr>
        <w:tabs>
          <w:tab w:val="left" w:pos="1134"/>
        </w:tabs>
        <w:jc w:val="both"/>
      </w:pPr>
      <w:r w:rsidRPr="004832A4">
        <w:t>2. Проанализировать механизм взаимодействия государственных властей и государственного управления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2A7513" w:rsidRPr="004832A4" w:rsidRDefault="002A7513" w:rsidP="002A7513">
      <w:pPr>
        <w:jc w:val="both"/>
        <w:rPr>
          <w:b/>
        </w:rPr>
      </w:pPr>
      <w:r w:rsidRPr="004832A4">
        <w:t xml:space="preserve">2.2.1. Структура субъектов власти и управления. </w:t>
      </w:r>
    </w:p>
    <w:p w:rsidR="002A7513" w:rsidRPr="004832A4" w:rsidRDefault="002A7513" w:rsidP="002A7513">
      <w:pPr>
        <w:jc w:val="both"/>
      </w:pPr>
      <w:r w:rsidRPr="004832A4">
        <w:t xml:space="preserve">2.2.2. Система органов государственной власти в Российской Федерации. </w:t>
      </w:r>
    </w:p>
    <w:p w:rsidR="002A7513" w:rsidRPr="004832A4" w:rsidRDefault="002A7513" w:rsidP="002A7513">
      <w:pPr>
        <w:pStyle w:val="a4"/>
      </w:pPr>
      <w:r w:rsidRPr="004832A4">
        <w:t>2.2.3. Территориальная организация государственного и муниципального управления</w:t>
      </w:r>
    </w:p>
    <w:p w:rsidR="002A7513" w:rsidRPr="004832A4" w:rsidRDefault="002A7513" w:rsidP="002A7513">
      <w:pPr>
        <w:jc w:val="center"/>
        <w:rPr>
          <w:b/>
        </w:rPr>
      </w:pPr>
    </w:p>
    <w:p w:rsidR="002A7513" w:rsidRPr="004832A4" w:rsidRDefault="002A7513" w:rsidP="002A7513">
      <w:pPr>
        <w:rPr>
          <w:b/>
        </w:rPr>
      </w:pPr>
      <w:r w:rsidRPr="004832A4">
        <w:t>2. Проанализировать</w:t>
      </w:r>
      <w:r w:rsidRPr="004832A4">
        <w:rPr>
          <w:color w:val="000000"/>
        </w:rPr>
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</w:r>
    </w:p>
    <w:p w:rsidR="002A7513" w:rsidRPr="004832A4" w:rsidRDefault="002A7513" w:rsidP="002A7513">
      <w:pPr>
        <w:pStyle w:val="13"/>
        <w:jc w:val="both"/>
        <w:rPr>
          <w:sz w:val="22"/>
          <w:szCs w:val="22"/>
        </w:rPr>
      </w:pPr>
      <w:r w:rsidRPr="004832A4">
        <w:rPr>
          <w:sz w:val="22"/>
          <w:szCs w:val="22"/>
        </w:rPr>
        <w:t xml:space="preserve">2.3.1. Государственная политика регионального развития </w:t>
      </w:r>
    </w:p>
    <w:p w:rsidR="002A7513" w:rsidRPr="004832A4" w:rsidRDefault="002A7513" w:rsidP="002A7513">
      <w:pPr>
        <w:rPr>
          <w:color w:val="000000"/>
        </w:rPr>
      </w:pPr>
      <w:r w:rsidRPr="004832A4">
        <w:t>2.3.2. Г</w:t>
      </w:r>
      <w:r w:rsidRPr="004832A4">
        <w:rPr>
          <w:color w:val="000000"/>
        </w:rPr>
        <w:t>осударственные/муниципальные антикризисные программы</w:t>
      </w:r>
    </w:p>
    <w:p w:rsidR="002A7513" w:rsidRPr="004832A4" w:rsidRDefault="002A7513" w:rsidP="002A7513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 xml:space="preserve">Руководитель практики от </w:t>
      </w:r>
      <w:proofErr w:type="spellStart"/>
      <w:proofErr w:type="gramStart"/>
      <w:r w:rsidRPr="004832A4">
        <w:t>ОмГА</w:t>
      </w:r>
      <w:proofErr w:type="spellEnd"/>
      <w:r w:rsidRPr="004832A4">
        <w:t>(</w:t>
      </w:r>
      <w:proofErr w:type="gramEnd"/>
      <w:r w:rsidRPr="004832A4">
        <w:t>ФИО, должность):  ____________</w:t>
      </w: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</w:t>
      </w:r>
      <w:proofErr w:type="gramStart"/>
      <w:r w:rsidRPr="004832A4">
        <w:t>):  _</w:t>
      </w:r>
      <w:proofErr w:type="gramEnd"/>
      <w:r w:rsidRPr="004832A4">
        <w:t>____________</w:t>
      </w:r>
    </w:p>
    <w:p w:rsidR="002A7513" w:rsidRDefault="002A7513" w:rsidP="002A7513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A7513" w:rsidRPr="00BB3BB3" w:rsidRDefault="002A7513" w:rsidP="002A7513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A7513" w:rsidRPr="00BB3BB3" w:rsidRDefault="002A7513" w:rsidP="002A7513">
      <w:pPr>
        <w:jc w:val="center"/>
        <w:rPr>
          <w:b/>
          <w:bCs/>
          <w:sz w:val="28"/>
          <w:szCs w:val="28"/>
        </w:rPr>
      </w:pPr>
    </w:p>
    <w:p w:rsidR="002A7513" w:rsidRPr="00BB3BB3" w:rsidRDefault="002A7513" w:rsidP="002A7513">
      <w:pPr>
        <w:rPr>
          <w:sz w:val="24"/>
          <w:szCs w:val="24"/>
        </w:rPr>
      </w:pPr>
    </w:p>
    <w:p w:rsidR="002A7513" w:rsidRPr="00A27B4F" w:rsidRDefault="002A7513" w:rsidP="002A7513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A7513" w:rsidRPr="00455B92" w:rsidRDefault="002A7513" w:rsidP="002A7513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2A7513" w:rsidRPr="00C8249D" w:rsidRDefault="002A7513" w:rsidP="002A7513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2A7513" w:rsidRPr="00452A83" w:rsidRDefault="002A7513" w:rsidP="002A7513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2A7513" w:rsidRPr="00823946" w:rsidRDefault="002A7513" w:rsidP="002A7513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2</w:t>
      </w:r>
    </w:p>
    <w:p w:rsidR="002A7513" w:rsidRPr="00452A83" w:rsidRDefault="002A7513" w:rsidP="002A7513">
      <w:pPr>
        <w:jc w:val="both"/>
      </w:pP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  <w:r w:rsidRPr="00633C66">
              <w:t xml:space="preserve">Сроки </w:t>
            </w:r>
          </w:p>
          <w:p w:rsidR="002A7513" w:rsidRPr="00633C66" w:rsidRDefault="002A7513" w:rsidP="002C6D71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2A7513" w:rsidRPr="00633C66" w:rsidRDefault="002A7513" w:rsidP="002C6D71">
            <w:pPr>
              <w:jc w:val="center"/>
            </w:pPr>
            <w:r w:rsidRPr="00633C66">
              <w:t>Планируемые работы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>Инструктаж по технике безопасности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</w:t>
            </w:r>
            <w:r>
              <w:t>е</w:t>
            </w:r>
            <w:r w:rsidRPr="00247047">
              <w:t xml:space="preserve"> </w:t>
            </w:r>
            <w:proofErr w:type="gramStart"/>
            <w:r w:rsidRPr="00247047">
              <w:t>направления</w:t>
            </w:r>
            <w:r>
              <w:t xml:space="preserve"> </w:t>
            </w:r>
            <w:r w:rsidRPr="00247047">
              <w:t xml:space="preserve"> работы</w:t>
            </w:r>
            <w:proofErr w:type="gramEnd"/>
            <w:r w:rsidRPr="00247047">
              <w:t xml:space="preserve">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 xml:space="preserve">Изучить </w:t>
            </w:r>
            <w:r w:rsidRPr="00ED3433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ED3433">
              <w:t>(</w:t>
            </w:r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>Изучить локальные нормативно- правовые нормы, обеспечивающие борьбу с коррупцией в различных областях жизнедеятельности в</w:t>
            </w:r>
            <w:proofErr w:type="gramStart"/>
            <w:r w:rsidRPr="00ED3433">
              <w:t>…(</w:t>
            </w:r>
            <w:proofErr w:type="gramEnd"/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).</w:t>
            </w:r>
          </w:p>
        </w:tc>
      </w:tr>
      <w:tr w:rsidR="002A7513" w:rsidRPr="00BB3BB3" w:rsidTr="002C6D71">
        <w:tc>
          <w:tcPr>
            <w:tcW w:w="9571" w:type="dxa"/>
            <w:gridSpan w:val="3"/>
          </w:tcPr>
          <w:p w:rsidR="002A7513" w:rsidRPr="00633C66" w:rsidRDefault="002A7513" w:rsidP="002C6D71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</w:t>
            </w:r>
            <w:r w:rsidRPr="004832A4">
              <w:rPr>
                <w:iCs/>
              </w:rPr>
              <w:t xml:space="preserve"> </w:t>
            </w:r>
            <w:r w:rsidRPr="004832A4">
              <w:t>п</w:t>
            </w:r>
            <w:r w:rsidRPr="004832A4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 механизм взаимодействия государственных властей и государственного управления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>)</w:t>
            </w:r>
            <w:r w:rsidRPr="004832A4">
              <w:t xml:space="preserve">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r w:rsidRPr="004832A4">
              <w:t>Проанализировать</w:t>
            </w:r>
            <w:r w:rsidRPr="004832A4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 xml:space="preserve">Подготовка и предоставление отчета </w:t>
            </w:r>
          </w:p>
        </w:tc>
      </w:tr>
    </w:tbl>
    <w:p w:rsidR="002A7513" w:rsidRPr="00BB3BB3" w:rsidRDefault="002A7513" w:rsidP="002A7513">
      <w:pPr>
        <w:rPr>
          <w:sz w:val="24"/>
          <w:szCs w:val="24"/>
        </w:rPr>
      </w:pP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2A7513" w:rsidRPr="00BB3BB3" w:rsidRDefault="002A7513" w:rsidP="002A7513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A7513" w:rsidRDefault="002A7513" w:rsidP="002A7513">
      <w:pPr>
        <w:rPr>
          <w:bCs/>
          <w:sz w:val="28"/>
          <w:szCs w:val="28"/>
        </w:rPr>
      </w:pPr>
    </w:p>
    <w:p w:rsidR="002A7513" w:rsidRDefault="002A7513" w:rsidP="002A75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55962" w:rsidRDefault="00455962" w:rsidP="0045596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7D" w:rsidRDefault="0048157D" w:rsidP="00160BC1">
      <w:r>
        <w:separator/>
      </w:r>
    </w:p>
  </w:endnote>
  <w:endnote w:type="continuationSeparator" w:id="0">
    <w:p w:rsidR="0048157D" w:rsidRDefault="004815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7D" w:rsidRDefault="0048157D" w:rsidP="00160BC1">
      <w:r>
        <w:separator/>
      </w:r>
    </w:p>
  </w:footnote>
  <w:footnote w:type="continuationSeparator" w:id="0">
    <w:p w:rsidR="0048157D" w:rsidRDefault="0048157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E85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1226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13BF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1F72EF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57DD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AF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0516"/>
    <w:rsid w:val="002E4CB7"/>
    <w:rsid w:val="002E5B60"/>
    <w:rsid w:val="002F084F"/>
    <w:rsid w:val="00304AF5"/>
    <w:rsid w:val="003052EE"/>
    <w:rsid w:val="00306654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400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5CF8"/>
    <w:rsid w:val="00407242"/>
    <w:rsid w:val="00407404"/>
    <w:rsid w:val="004110F5"/>
    <w:rsid w:val="0041182E"/>
    <w:rsid w:val="00412C2D"/>
    <w:rsid w:val="00414887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157D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0CE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0C2F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49C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570B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2BCC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068F"/>
  <w15:chartTrackingRefBased/>
  <w15:docId w15:val="{BD501DC6-5035-4553-98B2-DDBA7C5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7">
    <w:name w:val="Unresolved Mention"/>
    <w:uiPriority w:val="99"/>
    <w:semiHidden/>
    <w:unhideWhenUsed/>
    <w:rsid w:val="00AB570B"/>
    <w:rPr>
      <w:color w:val="605E5C"/>
      <w:shd w:val="clear" w:color="auto" w:fill="E1DFDD"/>
    </w:rPr>
  </w:style>
  <w:style w:type="paragraph" w:styleId="af8">
    <w:name w:val="Normal (Web)"/>
    <w:basedOn w:val="a0"/>
    <w:uiPriority w:val="99"/>
    <w:rsid w:val="001F72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6945-6930-47D1-A68F-0D045DB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9692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2022-05-14T08:48:00Z</dcterms:created>
  <dcterms:modified xsi:type="dcterms:W3CDTF">2024-04-09T11:17:00Z</dcterms:modified>
</cp:coreProperties>
</file>